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C082" w14:textId="3D6F5940" w:rsidR="00C2783B" w:rsidRDefault="00C2783B" w:rsidP="00C2783B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 wp14:anchorId="7F794E08" wp14:editId="178598D4">
            <wp:extent cx="2295428" cy="1832610"/>
            <wp:effectExtent l="0" t="0" r="0" b="0"/>
            <wp:docPr id="1" name="Picture 1" descr="cid:ii_jh25u2f60_1634ff9ac2dff1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h25u2f60_1634ff9ac2dff1f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04" cy="186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32DF0" w14:textId="77777777" w:rsidR="00C2783B" w:rsidRDefault="00C2783B" w:rsidP="00C2783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70EF8FFE" w14:textId="77777777" w:rsidR="00BE5E71" w:rsidRDefault="00BE5E71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32"/>
          <w:szCs w:val="32"/>
        </w:rPr>
      </w:pPr>
    </w:p>
    <w:p w14:paraId="46C25E97" w14:textId="00461712" w:rsidR="00BE5E71" w:rsidRPr="00BE5E71" w:rsidRDefault="00BE5E71" w:rsidP="00BE5E71">
      <w:pPr>
        <w:shd w:val="clear" w:color="auto" w:fill="FFFFFF"/>
        <w:jc w:val="center"/>
        <w:rPr>
          <w:rStyle w:val="Strong"/>
          <w:rFonts w:ascii="Comic Sans MS" w:hAnsi="Comic Sans MS"/>
          <w:color w:val="FF0000"/>
          <w:sz w:val="44"/>
          <w:szCs w:val="44"/>
        </w:rPr>
      </w:pPr>
      <w:r>
        <w:rPr>
          <w:rStyle w:val="Strong"/>
          <w:rFonts w:ascii="Comic Sans MS" w:hAnsi="Comic Sans MS"/>
          <w:color w:val="FF0000"/>
          <w:sz w:val="44"/>
          <w:szCs w:val="44"/>
        </w:rPr>
        <w:t>Save the Date</w:t>
      </w:r>
      <w:r w:rsidR="00C56A05">
        <w:rPr>
          <w:rStyle w:val="Strong"/>
          <w:rFonts w:ascii="Comic Sans MS" w:hAnsi="Comic Sans MS"/>
          <w:color w:val="FF0000"/>
          <w:sz w:val="44"/>
          <w:szCs w:val="44"/>
        </w:rPr>
        <w:t>: June 6th</w:t>
      </w:r>
      <w:bookmarkStart w:id="0" w:name="_GoBack"/>
      <w:bookmarkEnd w:id="0"/>
    </w:p>
    <w:p w14:paraId="62DF4C72" w14:textId="77777777" w:rsidR="00BE5E71" w:rsidRPr="00BE5E71" w:rsidRDefault="00BE5E71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44"/>
          <w:szCs w:val="44"/>
        </w:rPr>
      </w:pPr>
    </w:p>
    <w:p w14:paraId="4CDDF812" w14:textId="3173E91A" w:rsidR="00C2783B" w:rsidRPr="00BE5E71" w:rsidRDefault="00C2783B" w:rsidP="00BE5E71">
      <w:pPr>
        <w:shd w:val="clear" w:color="auto" w:fill="FFFFFF"/>
        <w:jc w:val="center"/>
        <w:rPr>
          <w:rStyle w:val="Strong"/>
          <w:rFonts w:ascii="Georgia" w:hAnsi="Georgia"/>
          <w:color w:val="222222"/>
          <w:sz w:val="44"/>
          <w:szCs w:val="44"/>
        </w:rPr>
      </w:pPr>
      <w:r w:rsidRPr="00BE5E71">
        <w:rPr>
          <w:rStyle w:val="Strong"/>
          <w:rFonts w:ascii="Georgia" w:hAnsi="Georgia"/>
          <w:color w:val="222222"/>
          <w:sz w:val="44"/>
          <w:szCs w:val="44"/>
        </w:rPr>
        <w:t>Boston Chapter of IACRN Meeting</w:t>
      </w:r>
    </w:p>
    <w:p w14:paraId="77AAF490" w14:textId="33CD72EF" w:rsidR="00B65BE2" w:rsidRDefault="00B65BE2" w:rsidP="00BE5E71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</w:p>
    <w:p w14:paraId="6BBF1303" w14:textId="12D28953" w:rsidR="00BE5E71" w:rsidRPr="00F55E69" w:rsidRDefault="00BE5E71" w:rsidP="00BE5E71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</w:rPr>
      </w:pPr>
    </w:p>
    <w:p w14:paraId="39004167" w14:textId="10887FF4" w:rsidR="00BE5E71" w:rsidRDefault="00BE5E71" w:rsidP="00BE5E71">
      <w:pPr>
        <w:shd w:val="clear" w:color="auto" w:fill="FFFFFF"/>
        <w:ind w:left="600"/>
        <w:jc w:val="center"/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 xml:space="preserve">Day to day Ethical Challenges </w:t>
      </w:r>
    </w:p>
    <w:p w14:paraId="15FBF3D1" w14:textId="77777777" w:rsidR="00BE5E71" w:rsidRDefault="00BE5E71" w:rsidP="00BE5E71">
      <w:pPr>
        <w:shd w:val="clear" w:color="auto" w:fill="FFFFFF"/>
        <w:ind w:left="600"/>
        <w:jc w:val="center"/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 xml:space="preserve">in role of </w:t>
      </w:r>
    </w:p>
    <w:p w14:paraId="1ED83D92" w14:textId="6CBAE305" w:rsidR="00BE5E71" w:rsidRDefault="00BE5E71" w:rsidP="00BE5E71">
      <w:pPr>
        <w:shd w:val="clear" w:color="auto" w:fill="FFFFFF"/>
        <w:ind w:left="600"/>
        <w:jc w:val="center"/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 xml:space="preserve">the clinical research </w:t>
      </w:r>
      <w:proofErr w:type="gramStart"/>
      <w:r>
        <w:rPr>
          <w:rFonts w:ascii="Comic Sans MS" w:hAnsi="Comic Sans MS"/>
          <w:color w:val="0070C0"/>
          <w:sz w:val="40"/>
          <w:szCs w:val="40"/>
        </w:rPr>
        <w:t>nurse</w:t>
      </w:r>
      <w:proofErr w:type="gramEnd"/>
    </w:p>
    <w:p w14:paraId="4190D7FD" w14:textId="77777777" w:rsidR="00BE5E71" w:rsidRPr="00BE5E71" w:rsidRDefault="00BE5E71" w:rsidP="00BE5E71">
      <w:pPr>
        <w:shd w:val="clear" w:color="auto" w:fill="FFFFFF"/>
        <w:ind w:left="600"/>
        <w:jc w:val="center"/>
        <w:rPr>
          <w:rFonts w:ascii="Comic Sans MS" w:hAnsi="Comic Sans MS"/>
          <w:color w:val="0070C0"/>
          <w:sz w:val="40"/>
          <w:szCs w:val="40"/>
        </w:rPr>
      </w:pPr>
    </w:p>
    <w:p w14:paraId="50732CC9" w14:textId="0655A644" w:rsidR="00B65BE2" w:rsidRPr="00F55E69" w:rsidRDefault="00C2783B" w:rsidP="00BE5E71">
      <w:pPr>
        <w:shd w:val="clear" w:color="auto" w:fill="FFFFFF"/>
        <w:ind w:left="600"/>
        <w:jc w:val="center"/>
        <w:rPr>
          <w:rFonts w:ascii="Arial" w:hAnsi="Arial" w:cs="Arial"/>
          <w:color w:val="222222"/>
          <w:sz w:val="32"/>
          <w:szCs w:val="32"/>
        </w:rPr>
      </w:pPr>
      <w:r w:rsidRPr="00F55E69">
        <w:rPr>
          <w:color w:val="222222"/>
          <w:sz w:val="32"/>
          <w:szCs w:val="32"/>
        </w:rPr>
        <w:t>​</w:t>
      </w:r>
    </w:p>
    <w:p w14:paraId="361E704A" w14:textId="011E105F" w:rsidR="00C2783B" w:rsidRDefault="00C2783B" w:rsidP="00BE5E71">
      <w:pPr>
        <w:shd w:val="clear" w:color="auto" w:fill="FFFFFF"/>
        <w:jc w:val="center"/>
        <w:rPr>
          <w:rFonts w:ascii="Georgia" w:hAnsi="Georgia"/>
          <w:b/>
          <w:bCs/>
          <w:sz w:val="28"/>
          <w:szCs w:val="28"/>
        </w:rPr>
      </w:pPr>
      <w:r w:rsidRPr="009D214A">
        <w:rPr>
          <w:rFonts w:ascii="Georgia" w:hAnsi="Georgia"/>
          <w:b/>
          <w:bCs/>
          <w:color w:val="222222"/>
          <w:sz w:val="28"/>
          <w:szCs w:val="28"/>
        </w:rPr>
        <w:t xml:space="preserve">Thursday, </w:t>
      </w:r>
      <w:r w:rsidR="00BE5E71">
        <w:rPr>
          <w:rFonts w:ascii="Georgia" w:hAnsi="Georgia"/>
          <w:b/>
          <w:bCs/>
          <w:sz w:val="28"/>
          <w:szCs w:val="28"/>
        </w:rPr>
        <w:t>June 6</w:t>
      </w:r>
      <w:r w:rsidRPr="009D214A">
        <w:rPr>
          <w:rFonts w:ascii="Georgia" w:hAnsi="Georgia"/>
          <w:b/>
          <w:bCs/>
          <w:color w:val="222222"/>
          <w:sz w:val="28"/>
          <w:szCs w:val="28"/>
        </w:rPr>
        <w:t>, 201</w:t>
      </w:r>
      <w:r w:rsidRPr="009D214A">
        <w:rPr>
          <w:rFonts w:ascii="Georgia" w:hAnsi="Georgia"/>
          <w:b/>
          <w:bCs/>
          <w:sz w:val="28"/>
          <w:szCs w:val="28"/>
        </w:rPr>
        <w:t>9</w:t>
      </w:r>
    </w:p>
    <w:p w14:paraId="7966C382" w14:textId="77777777" w:rsidR="00BE5E71" w:rsidRPr="009D214A" w:rsidRDefault="00BE5E71" w:rsidP="00BE5E71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</w:p>
    <w:p w14:paraId="33AE9A29" w14:textId="215BAD86" w:rsidR="00F55E69" w:rsidRDefault="00C2783B" w:rsidP="00BE5E71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9D214A">
        <w:rPr>
          <w:rFonts w:ascii="Georgia" w:hAnsi="Georgia"/>
          <w:b/>
          <w:bCs/>
          <w:color w:val="222222"/>
          <w:sz w:val="28"/>
          <w:szCs w:val="28"/>
        </w:rPr>
        <w:t>5:30 PM to 7:00 PM</w:t>
      </w:r>
    </w:p>
    <w:p w14:paraId="15531282" w14:textId="58A4160D" w:rsidR="00305A56" w:rsidRDefault="00305A56" w:rsidP="00BE5E71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29EEC578" w14:textId="77777777" w:rsidR="00BE5E71" w:rsidRDefault="00BE5E71" w:rsidP="00BE5E71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14:paraId="5A5A57B3" w14:textId="551CA0C8" w:rsidR="00BE5E71" w:rsidRDefault="00BE5E71" w:rsidP="00BE5E71">
      <w:pPr>
        <w:jc w:val="center"/>
        <w:rPr>
          <w:rFonts w:ascii="Georgia" w:hAnsi="Georgia"/>
          <w:b/>
        </w:rPr>
      </w:pPr>
      <w:r w:rsidRPr="00BE5E71">
        <w:rPr>
          <w:rFonts w:ascii="Georgia" w:hAnsi="Georgia"/>
          <w:b/>
        </w:rPr>
        <w:t xml:space="preserve">Robert D </w:t>
      </w:r>
      <w:proofErr w:type="spellStart"/>
      <w:r w:rsidRPr="00BE5E71">
        <w:rPr>
          <w:rFonts w:ascii="Georgia" w:hAnsi="Georgia"/>
          <w:b/>
        </w:rPr>
        <w:t>Utiger</w:t>
      </w:r>
      <w:proofErr w:type="spellEnd"/>
      <w:r w:rsidRPr="00BE5E71">
        <w:rPr>
          <w:rFonts w:ascii="Georgia" w:hAnsi="Georgia"/>
          <w:b/>
        </w:rPr>
        <w:t xml:space="preserve"> Conference room</w:t>
      </w:r>
    </w:p>
    <w:p w14:paraId="71BD5472" w14:textId="407F939E" w:rsidR="00BE5E71" w:rsidRPr="00BE5E71" w:rsidRDefault="00BE5E71" w:rsidP="00BE5E71">
      <w:pPr>
        <w:shd w:val="clear" w:color="auto" w:fill="FFFFFF"/>
        <w:jc w:val="center"/>
        <w:rPr>
          <w:rFonts w:ascii="Georgia" w:hAnsi="Georgia" w:cs="Arial"/>
          <w:sz w:val="28"/>
          <w:szCs w:val="28"/>
        </w:rPr>
      </w:pPr>
      <w:proofErr w:type="gramStart"/>
      <w:r w:rsidRPr="00BE5E71">
        <w:rPr>
          <w:rFonts w:ascii="Georgia" w:hAnsi="Georgia" w:cs="Arial"/>
          <w:sz w:val="28"/>
          <w:szCs w:val="28"/>
        </w:rPr>
        <w:t>( 2</w:t>
      </w:r>
      <w:proofErr w:type="gramEnd"/>
      <w:r w:rsidRPr="00BE5E71">
        <w:rPr>
          <w:rFonts w:ascii="Georgia" w:hAnsi="Georgia" w:cs="Arial"/>
          <w:sz w:val="28"/>
          <w:szCs w:val="28"/>
          <w:vertAlign w:val="superscript"/>
        </w:rPr>
        <w:t>nd</w:t>
      </w:r>
      <w:r w:rsidRPr="00BE5E71">
        <w:rPr>
          <w:rFonts w:ascii="Georgia" w:hAnsi="Georgia" w:cs="Arial"/>
          <w:sz w:val="28"/>
          <w:szCs w:val="28"/>
        </w:rPr>
        <w:t xml:space="preserve"> floor)</w:t>
      </w:r>
    </w:p>
    <w:p w14:paraId="21DD19B4" w14:textId="4650EDDA" w:rsidR="00BE5E71" w:rsidRDefault="00BE5E71" w:rsidP="00BE5E71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BWH Ambulatory Clinical Center</w:t>
      </w:r>
    </w:p>
    <w:p w14:paraId="0822DBFF" w14:textId="481A50C7" w:rsidR="00BE5E71" w:rsidRPr="00BE5E71" w:rsidRDefault="00BE5E71" w:rsidP="00BE5E71">
      <w:pPr>
        <w:jc w:val="center"/>
        <w:rPr>
          <w:rFonts w:ascii="Georgia" w:hAnsi="Georgia"/>
          <w:b/>
          <w:sz w:val="22"/>
          <w:szCs w:val="22"/>
        </w:rPr>
      </w:pPr>
      <w:r w:rsidRPr="00BE5E71">
        <w:rPr>
          <w:rFonts w:ascii="Georgia" w:hAnsi="Georgia"/>
          <w:b/>
        </w:rPr>
        <w:t>221 Longwood</w:t>
      </w:r>
      <w:r>
        <w:rPr>
          <w:rFonts w:ascii="Georgia" w:hAnsi="Georgia"/>
          <w:b/>
        </w:rPr>
        <w:t xml:space="preserve"> Avenue, Boston</w:t>
      </w:r>
    </w:p>
    <w:p w14:paraId="370479BB" w14:textId="1E8DE72D" w:rsidR="00305A56" w:rsidRPr="00305A56" w:rsidRDefault="00305A56" w:rsidP="00BE5E71">
      <w:pPr>
        <w:shd w:val="clear" w:color="auto" w:fill="FFFFFF"/>
        <w:jc w:val="center"/>
        <w:rPr>
          <w:rFonts w:ascii="Georgia" w:hAnsi="Georgia"/>
          <w:b/>
        </w:rPr>
      </w:pPr>
    </w:p>
    <w:p w14:paraId="463182D4" w14:textId="77777777" w:rsidR="00305A56" w:rsidRPr="00305A56" w:rsidRDefault="00305A56" w:rsidP="00BE5E71">
      <w:pPr>
        <w:pStyle w:val="ListParagraph"/>
        <w:jc w:val="center"/>
        <w:rPr>
          <w:color w:val="FF0000"/>
        </w:rPr>
      </w:pPr>
    </w:p>
    <w:p w14:paraId="56006DA3" w14:textId="1169926E" w:rsidR="00305A56" w:rsidRPr="00305A56" w:rsidRDefault="00305A56" w:rsidP="00305A56">
      <w:pPr>
        <w:pStyle w:val="ListParagraph"/>
        <w:rPr>
          <w:color w:val="FF0000"/>
        </w:rPr>
      </w:pPr>
    </w:p>
    <w:p w14:paraId="79C3AA38" w14:textId="63C33DAE" w:rsidR="00472518" w:rsidRPr="00305A56" w:rsidRDefault="00472518" w:rsidP="00472518">
      <w:pPr>
        <w:rPr>
          <w:color w:val="FF0000"/>
        </w:rPr>
      </w:pPr>
    </w:p>
    <w:p w14:paraId="0FA84A21" w14:textId="77777777" w:rsidR="009D036E" w:rsidRPr="009D036E" w:rsidRDefault="009D036E" w:rsidP="00C2783B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</w:p>
    <w:p w14:paraId="2C8261DB" w14:textId="77777777" w:rsidR="00472518" w:rsidRPr="00F4149B" w:rsidRDefault="00472518" w:rsidP="00F4149B">
      <w:pPr>
        <w:jc w:val="center"/>
        <w:rPr>
          <w:sz w:val="32"/>
          <w:szCs w:val="32"/>
        </w:rPr>
      </w:pPr>
    </w:p>
    <w:sectPr w:rsidR="00472518" w:rsidRPr="00F4149B" w:rsidSect="009D2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6A9"/>
    <w:multiLevelType w:val="hybridMultilevel"/>
    <w:tmpl w:val="074EAC14"/>
    <w:lvl w:ilvl="0" w:tplc="A2BA33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IwNDI1NjI0MzU3MzNW0lEKTi0uzszPAykwrAUAUGC0FSwAAAA="/>
  </w:docVars>
  <w:rsids>
    <w:rsidRoot w:val="00D77DF3"/>
    <w:rsid w:val="000612B3"/>
    <w:rsid w:val="00213B73"/>
    <w:rsid w:val="002C3596"/>
    <w:rsid w:val="00305A56"/>
    <w:rsid w:val="00380DA7"/>
    <w:rsid w:val="0038338B"/>
    <w:rsid w:val="00457CFC"/>
    <w:rsid w:val="00472518"/>
    <w:rsid w:val="006640C6"/>
    <w:rsid w:val="00690881"/>
    <w:rsid w:val="00724B18"/>
    <w:rsid w:val="007915D6"/>
    <w:rsid w:val="008278CB"/>
    <w:rsid w:val="00967C7B"/>
    <w:rsid w:val="009D036E"/>
    <w:rsid w:val="009D214A"/>
    <w:rsid w:val="00B65BE2"/>
    <w:rsid w:val="00BE5E71"/>
    <w:rsid w:val="00C2783B"/>
    <w:rsid w:val="00C56A05"/>
    <w:rsid w:val="00D77DF3"/>
    <w:rsid w:val="00F4149B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CEA1"/>
  <w15:chartTrackingRefBased/>
  <w15:docId w15:val="{8413D18F-E824-4285-A6BA-2B3F4317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8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78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25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A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5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jh25u2f60_1634ff9ac2dff1f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Mary E.,R.N.</dc:creator>
  <cp:keywords/>
  <dc:description/>
  <cp:lastModifiedBy>Driscoll, Sheila</cp:lastModifiedBy>
  <cp:revision>2</cp:revision>
  <cp:lastPrinted>2019-01-29T19:55:00Z</cp:lastPrinted>
  <dcterms:created xsi:type="dcterms:W3CDTF">2019-04-26T12:10:00Z</dcterms:created>
  <dcterms:modified xsi:type="dcterms:W3CDTF">2019-04-26T12:10:00Z</dcterms:modified>
</cp:coreProperties>
</file>