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73" w:rsidRDefault="009F4073" w:rsidP="00F1451F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10365B" wp14:editId="1D021162">
            <wp:simplePos x="0" y="0"/>
            <wp:positionH relativeFrom="column">
              <wp:posOffset>5200015</wp:posOffset>
            </wp:positionH>
            <wp:positionV relativeFrom="page">
              <wp:posOffset>639445</wp:posOffset>
            </wp:positionV>
            <wp:extent cx="1567815" cy="607060"/>
            <wp:effectExtent l="0" t="0" r="0" b="2540"/>
            <wp:wrapNone/>
            <wp:docPr id="3" name="Picture 1" descr="Logo_IACR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073" w:rsidRPr="009F4073" w:rsidRDefault="009F4073" w:rsidP="009F4073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9F4073" w:rsidRPr="009F4073" w:rsidRDefault="009F4073" w:rsidP="009F4073">
      <w:pPr>
        <w:pStyle w:val="Header"/>
        <w:rPr>
          <w:rFonts w:ascii="Times New Roman" w:hAnsi="Times New Roman" w:cs="Times New Roman"/>
          <w:b/>
          <w:sz w:val="20"/>
          <w:szCs w:val="20"/>
        </w:rPr>
      </w:pPr>
    </w:p>
    <w:p w:rsidR="00F1451F" w:rsidRPr="009F4073" w:rsidRDefault="00F1451F" w:rsidP="009F4073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86252C">
        <w:rPr>
          <w:rFonts w:ascii="Times New Roman" w:hAnsi="Times New Roman" w:cs="Times New Roman"/>
          <w:b/>
          <w:sz w:val="28"/>
          <w:szCs w:val="28"/>
        </w:rPr>
        <w:t xml:space="preserve">IACRN Distinguished Clinical Research </w:t>
      </w:r>
      <w:r>
        <w:rPr>
          <w:rFonts w:ascii="Times New Roman" w:hAnsi="Times New Roman" w:cs="Times New Roman"/>
          <w:b/>
          <w:sz w:val="28"/>
          <w:szCs w:val="28"/>
        </w:rPr>
        <w:t xml:space="preserve">Nurse </w:t>
      </w:r>
      <w:r w:rsidRPr="0086252C">
        <w:rPr>
          <w:rFonts w:ascii="Times New Roman" w:hAnsi="Times New Roman" w:cs="Times New Roman"/>
          <w:b/>
          <w:sz w:val="28"/>
          <w:szCs w:val="28"/>
        </w:rPr>
        <w:t>Award</w:t>
      </w:r>
    </w:p>
    <w:p w:rsidR="009F4073" w:rsidRDefault="009F4073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Purpose: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 xml:space="preserve">The IACRN seeks to honor a leader in clinical research nursing who exemplifies the mission of IACRN </w:t>
      </w:r>
      <w:r>
        <w:rPr>
          <w:rFonts w:ascii="Times New Roman" w:hAnsi="Times New Roman" w:cs="Times New Roman"/>
          <w:sz w:val="24"/>
          <w:szCs w:val="24"/>
        </w:rPr>
        <w:t xml:space="preserve">to define, validate and advance clinical research nursing as a specialty practice and to support the professional development of registered nurses who directly or indirectly impact the care of the clinical research participant. </w:t>
      </w:r>
      <w:r w:rsidRPr="0084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 xml:space="preserve">Award: 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431D9">
        <w:rPr>
          <w:rFonts w:ascii="Times New Roman" w:hAnsi="Times New Roman" w:cs="Times New Roman"/>
          <w:sz w:val="24"/>
          <w:szCs w:val="24"/>
        </w:rPr>
        <w:t xml:space="preserve">Award Recipient will be recognized </w:t>
      </w:r>
      <w:r w:rsidR="002C43DB">
        <w:rPr>
          <w:rFonts w:ascii="Times New Roman" w:hAnsi="Times New Roman" w:cs="Times New Roman"/>
          <w:sz w:val="24"/>
          <w:szCs w:val="24"/>
        </w:rPr>
        <w:t>at the A</w:t>
      </w:r>
      <w:r w:rsidR="009F5DCF">
        <w:rPr>
          <w:rFonts w:ascii="Times New Roman" w:hAnsi="Times New Roman" w:cs="Times New Roman"/>
          <w:sz w:val="24"/>
          <w:szCs w:val="24"/>
        </w:rPr>
        <w:t xml:space="preserve">nnual IACRN Conference and in IACRN publications.  They will also </w:t>
      </w:r>
      <w:r w:rsidRPr="008431D9">
        <w:rPr>
          <w:rFonts w:ascii="Times New Roman" w:hAnsi="Times New Roman" w:cs="Times New Roman"/>
          <w:sz w:val="24"/>
          <w:szCs w:val="24"/>
        </w:rPr>
        <w:t>receive com</w:t>
      </w:r>
      <w:r w:rsidR="009F5DCF">
        <w:rPr>
          <w:rFonts w:ascii="Times New Roman" w:hAnsi="Times New Roman" w:cs="Times New Roman"/>
          <w:sz w:val="24"/>
          <w:szCs w:val="24"/>
        </w:rPr>
        <w:t xml:space="preserve">plimentary </w:t>
      </w:r>
      <w:r w:rsidR="002C43DB">
        <w:rPr>
          <w:rFonts w:ascii="Times New Roman" w:hAnsi="Times New Roman" w:cs="Times New Roman"/>
          <w:sz w:val="24"/>
          <w:szCs w:val="24"/>
        </w:rPr>
        <w:t>201</w:t>
      </w:r>
      <w:r w:rsidR="00B649CC">
        <w:rPr>
          <w:rFonts w:ascii="Times New Roman" w:hAnsi="Times New Roman" w:cs="Times New Roman"/>
          <w:sz w:val="24"/>
          <w:szCs w:val="24"/>
        </w:rPr>
        <w:t>6</w:t>
      </w:r>
      <w:r w:rsidR="002C43DB">
        <w:rPr>
          <w:rFonts w:ascii="Times New Roman" w:hAnsi="Times New Roman" w:cs="Times New Roman"/>
          <w:sz w:val="24"/>
          <w:szCs w:val="24"/>
        </w:rPr>
        <w:t xml:space="preserve"> </w:t>
      </w:r>
      <w:r w:rsidR="009F5DCF">
        <w:rPr>
          <w:rFonts w:ascii="Times New Roman" w:hAnsi="Times New Roman" w:cs="Times New Roman"/>
          <w:sz w:val="24"/>
          <w:szCs w:val="24"/>
        </w:rPr>
        <w:t>conference registration, a</w:t>
      </w:r>
      <w:r w:rsidRPr="008431D9">
        <w:rPr>
          <w:rFonts w:ascii="Times New Roman" w:hAnsi="Times New Roman" w:cs="Times New Roman"/>
          <w:sz w:val="24"/>
          <w:szCs w:val="24"/>
        </w:rPr>
        <w:t xml:space="preserve"> one year </w:t>
      </w:r>
      <w:r w:rsidR="009F5DCF">
        <w:rPr>
          <w:rFonts w:ascii="Times New Roman" w:hAnsi="Times New Roman" w:cs="Times New Roman"/>
          <w:sz w:val="24"/>
          <w:szCs w:val="24"/>
        </w:rPr>
        <w:t xml:space="preserve">IACRN </w:t>
      </w:r>
      <w:r w:rsidRPr="008431D9">
        <w:rPr>
          <w:rFonts w:ascii="Times New Roman" w:hAnsi="Times New Roman" w:cs="Times New Roman"/>
          <w:sz w:val="24"/>
          <w:szCs w:val="24"/>
        </w:rPr>
        <w:t xml:space="preserve">membership, </w:t>
      </w:r>
      <w:r w:rsidR="002C43DB">
        <w:rPr>
          <w:rFonts w:ascii="Times New Roman" w:hAnsi="Times New Roman" w:cs="Times New Roman"/>
          <w:sz w:val="24"/>
          <w:szCs w:val="24"/>
        </w:rPr>
        <w:t xml:space="preserve">and a </w:t>
      </w:r>
      <w:r w:rsidR="009F5DCF">
        <w:rPr>
          <w:rFonts w:ascii="Times New Roman" w:hAnsi="Times New Roman" w:cs="Times New Roman"/>
          <w:sz w:val="24"/>
          <w:szCs w:val="24"/>
        </w:rPr>
        <w:t>commemorative plaque</w:t>
      </w:r>
      <w:r w:rsidRPr="008431D9">
        <w:rPr>
          <w:rFonts w:ascii="Times New Roman" w:hAnsi="Times New Roman" w:cs="Times New Roman"/>
          <w:sz w:val="24"/>
          <w:szCs w:val="24"/>
        </w:rPr>
        <w:t xml:space="preserve">. The Award Recipient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803D7C">
        <w:rPr>
          <w:rFonts w:ascii="Times New Roman" w:hAnsi="Times New Roman" w:cs="Times New Roman"/>
          <w:sz w:val="24"/>
          <w:szCs w:val="24"/>
        </w:rPr>
        <w:t xml:space="preserve">invited to </w:t>
      </w:r>
      <w:r w:rsidRPr="008431D9">
        <w:rPr>
          <w:rFonts w:ascii="Times New Roman" w:hAnsi="Times New Roman" w:cs="Times New Roman"/>
          <w:sz w:val="24"/>
          <w:szCs w:val="24"/>
        </w:rPr>
        <w:t xml:space="preserve">give </w:t>
      </w:r>
      <w:r w:rsidR="00635FBB">
        <w:rPr>
          <w:rFonts w:ascii="Times New Roman" w:hAnsi="Times New Roman" w:cs="Times New Roman"/>
          <w:sz w:val="24"/>
          <w:szCs w:val="24"/>
        </w:rPr>
        <w:t xml:space="preserve">the </w:t>
      </w:r>
      <w:r w:rsidRPr="008431D9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635FBB">
        <w:rPr>
          <w:rFonts w:ascii="Times New Roman" w:hAnsi="Times New Roman" w:cs="Times New Roman"/>
          <w:sz w:val="24"/>
          <w:szCs w:val="24"/>
        </w:rPr>
        <w:t>Clinical Research Nurse l</w:t>
      </w:r>
      <w:r w:rsidRPr="008431D9">
        <w:rPr>
          <w:rFonts w:ascii="Times New Roman" w:hAnsi="Times New Roman" w:cs="Times New Roman"/>
          <w:sz w:val="24"/>
          <w:szCs w:val="24"/>
        </w:rPr>
        <w:t xml:space="preserve">ecture </w:t>
      </w:r>
      <w:r w:rsidR="002C43DB">
        <w:rPr>
          <w:rFonts w:ascii="Times New Roman" w:hAnsi="Times New Roman" w:cs="Times New Roman"/>
          <w:sz w:val="24"/>
          <w:szCs w:val="24"/>
        </w:rPr>
        <w:t>at</w:t>
      </w:r>
      <w:r w:rsidR="009F5DCF">
        <w:rPr>
          <w:rFonts w:ascii="Times New Roman" w:hAnsi="Times New Roman" w:cs="Times New Roman"/>
          <w:sz w:val="24"/>
          <w:szCs w:val="24"/>
        </w:rPr>
        <w:t xml:space="preserve"> the Annual IACRN Conf</w:t>
      </w:r>
      <w:r w:rsidR="002C43DB">
        <w:rPr>
          <w:rFonts w:ascii="Times New Roman" w:hAnsi="Times New Roman" w:cs="Times New Roman"/>
          <w:sz w:val="24"/>
          <w:szCs w:val="24"/>
        </w:rPr>
        <w:t>erence</w:t>
      </w:r>
      <w:r w:rsidR="009F5DCF">
        <w:rPr>
          <w:rFonts w:ascii="Times New Roman" w:hAnsi="Times New Roman" w:cs="Times New Roman"/>
          <w:sz w:val="24"/>
          <w:szCs w:val="24"/>
        </w:rPr>
        <w:t xml:space="preserve"> in </w:t>
      </w:r>
      <w:r w:rsidR="00B649CC">
        <w:rPr>
          <w:rFonts w:ascii="Times New Roman" w:hAnsi="Times New Roman" w:cs="Times New Roman"/>
          <w:sz w:val="24"/>
          <w:szCs w:val="24"/>
        </w:rPr>
        <w:t>Lake Buena Vista, Florida</w:t>
      </w:r>
      <w:r w:rsidR="009F5DCF">
        <w:rPr>
          <w:rFonts w:ascii="Times New Roman" w:hAnsi="Times New Roman" w:cs="Times New Roman"/>
          <w:sz w:val="24"/>
          <w:szCs w:val="24"/>
        </w:rPr>
        <w:t xml:space="preserve">, USA, </w:t>
      </w:r>
      <w:r w:rsidR="00803D7C">
        <w:rPr>
          <w:rFonts w:ascii="Times New Roman" w:hAnsi="Times New Roman" w:cs="Times New Roman"/>
          <w:sz w:val="24"/>
          <w:szCs w:val="24"/>
        </w:rPr>
        <w:t xml:space="preserve">October </w:t>
      </w:r>
      <w:r w:rsidR="00B649CC">
        <w:rPr>
          <w:rFonts w:ascii="Times New Roman" w:hAnsi="Times New Roman" w:cs="Times New Roman"/>
          <w:sz w:val="24"/>
          <w:szCs w:val="24"/>
        </w:rPr>
        <w:t>2</w:t>
      </w:r>
      <w:r w:rsidR="00803D7C">
        <w:rPr>
          <w:rFonts w:ascii="Times New Roman" w:hAnsi="Times New Roman" w:cs="Times New Roman"/>
          <w:sz w:val="24"/>
          <w:szCs w:val="24"/>
        </w:rPr>
        <w:t>4</w:t>
      </w:r>
      <w:r w:rsidR="009F5DCF">
        <w:rPr>
          <w:rFonts w:ascii="Times New Roman" w:hAnsi="Times New Roman" w:cs="Times New Roman"/>
          <w:sz w:val="24"/>
          <w:szCs w:val="24"/>
        </w:rPr>
        <w:t>-</w:t>
      </w:r>
      <w:r w:rsidR="00B649CC">
        <w:rPr>
          <w:rFonts w:ascii="Times New Roman" w:hAnsi="Times New Roman" w:cs="Times New Roman"/>
          <w:sz w:val="24"/>
          <w:szCs w:val="24"/>
        </w:rPr>
        <w:t>2</w:t>
      </w:r>
      <w:r w:rsidR="00803D7C">
        <w:rPr>
          <w:rFonts w:ascii="Times New Roman" w:hAnsi="Times New Roman" w:cs="Times New Roman"/>
          <w:sz w:val="24"/>
          <w:szCs w:val="24"/>
        </w:rPr>
        <w:t>6</w:t>
      </w:r>
      <w:r w:rsidR="009F5DCF">
        <w:rPr>
          <w:rFonts w:ascii="Times New Roman" w:hAnsi="Times New Roman" w:cs="Times New Roman"/>
          <w:sz w:val="24"/>
          <w:szCs w:val="24"/>
        </w:rPr>
        <w:t>, 201</w:t>
      </w:r>
      <w:r w:rsidR="00B649CC">
        <w:rPr>
          <w:rFonts w:ascii="Times New Roman" w:hAnsi="Times New Roman" w:cs="Times New Roman"/>
          <w:sz w:val="24"/>
          <w:szCs w:val="24"/>
        </w:rPr>
        <w:t>6</w:t>
      </w:r>
      <w:r w:rsidR="009F5DCF"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must be eligible for</w:t>
      </w:r>
      <w:r w:rsidRPr="008431D9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ship</w:t>
      </w:r>
      <w:r w:rsidRPr="008431D9">
        <w:rPr>
          <w:rFonts w:ascii="Times New Roman" w:hAnsi="Times New Roman" w:cs="Times New Roman"/>
          <w:sz w:val="24"/>
          <w:szCs w:val="24"/>
        </w:rPr>
        <w:t xml:space="preserve"> of IACRN as defined in the association bylaws. Nominees will be selected based on their contribution to the practice of clinical research nursing in the following areas:</w:t>
      </w:r>
    </w:p>
    <w:p w:rsidR="00F1451F" w:rsidRPr="008431D9" w:rsidRDefault="00F1451F" w:rsidP="00F145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Research supporting the practice and our recognition of the specialty practice</w:t>
      </w:r>
      <w:r w:rsidR="00562651"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Education of CRNs</w:t>
      </w:r>
      <w:r w:rsidR="00562651"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Developing Collaborations that foster the practice of CRNs</w:t>
      </w:r>
      <w:r w:rsidR="00562651"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Dissemination of Best Practices in clinical research</w:t>
      </w:r>
      <w:r w:rsidR="00562651">
        <w:rPr>
          <w:rFonts w:ascii="Times New Roman" w:hAnsi="Times New Roman" w:cs="Times New Roman"/>
          <w:sz w:val="24"/>
          <w:szCs w:val="24"/>
        </w:rPr>
        <w:t>.</w:t>
      </w:r>
      <w:r w:rsidRPr="0084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1F" w:rsidRPr="008431D9" w:rsidRDefault="00F1451F" w:rsidP="00F145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>
        <w:rPr>
          <w:rFonts w:ascii="Times New Roman" w:hAnsi="Times New Roman" w:cs="Times New Roman"/>
          <w:b/>
          <w:sz w:val="24"/>
          <w:szCs w:val="24"/>
        </w:rPr>
        <w:t>Process</w:t>
      </w:r>
      <w:r w:rsidRPr="008431D9">
        <w:rPr>
          <w:rFonts w:ascii="Times New Roman" w:hAnsi="Times New Roman" w:cs="Times New Roman"/>
          <w:b/>
          <w:sz w:val="24"/>
          <w:szCs w:val="24"/>
        </w:rPr>
        <w:t>: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Membe</w:t>
      </w:r>
      <w:r>
        <w:rPr>
          <w:rFonts w:ascii="Times New Roman" w:hAnsi="Times New Roman" w:cs="Times New Roman"/>
          <w:sz w:val="24"/>
          <w:szCs w:val="24"/>
        </w:rPr>
        <w:t>rs of IACRN may nominate an individual</w:t>
      </w:r>
      <w:r w:rsidRPr="008431D9">
        <w:rPr>
          <w:rFonts w:ascii="Times New Roman" w:hAnsi="Times New Roman" w:cs="Times New Roman"/>
          <w:sz w:val="24"/>
          <w:szCs w:val="24"/>
        </w:rPr>
        <w:t xml:space="preserve"> by completing the</w:t>
      </w:r>
      <w:r>
        <w:rPr>
          <w:rFonts w:ascii="Times New Roman" w:hAnsi="Times New Roman" w:cs="Times New Roman"/>
          <w:sz w:val="24"/>
          <w:szCs w:val="24"/>
        </w:rPr>
        <w:t xml:space="preserve"> attached</w:t>
      </w:r>
      <w:r w:rsidRPr="008431D9">
        <w:rPr>
          <w:rFonts w:ascii="Times New Roman" w:hAnsi="Times New Roman" w:cs="Times New Roman"/>
          <w:sz w:val="24"/>
          <w:szCs w:val="24"/>
        </w:rPr>
        <w:t xml:space="preserve"> application that outlines the leadership qualities which make the nominee worthy of selection.  Nominations will be</w:t>
      </w:r>
      <w:r>
        <w:rPr>
          <w:rFonts w:ascii="Times New Roman" w:hAnsi="Times New Roman" w:cs="Times New Roman"/>
          <w:sz w:val="24"/>
          <w:szCs w:val="24"/>
        </w:rPr>
        <w:t xml:space="preserve"> forwarded to </w:t>
      </w:r>
      <w:r w:rsidRPr="008431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Board of Directors for review, scoring, and selection of the recipient.</w:t>
      </w:r>
      <w:r w:rsidRPr="0084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nominations are not received, the Board of Directors will select a recipient.  </w:t>
      </w: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F" w:rsidRPr="008431D9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1D9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Components</w:t>
      </w:r>
      <w:r w:rsidRPr="008431D9">
        <w:rPr>
          <w:rFonts w:ascii="Times New Roman" w:hAnsi="Times New Roman" w:cs="Times New Roman"/>
          <w:b/>
          <w:sz w:val="24"/>
          <w:szCs w:val="24"/>
        </w:rPr>
        <w:t>:</w:t>
      </w:r>
    </w:p>
    <w:p w:rsidR="00F1451F" w:rsidRDefault="00F1451F" w:rsidP="00F14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5D">
        <w:rPr>
          <w:rFonts w:ascii="Times New Roman" w:hAnsi="Times New Roman" w:cs="Times New Roman"/>
          <w:sz w:val="24"/>
          <w:szCs w:val="24"/>
        </w:rPr>
        <w:t>The nominat</w:t>
      </w:r>
      <w:r w:rsidR="00A70922">
        <w:rPr>
          <w:rFonts w:ascii="Times New Roman" w:hAnsi="Times New Roman" w:cs="Times New Roman"/>
          <w:sz w:val="24"/>
          <w:szCs w:val="24"/>
        </w:rPr>
        <w:t>or must address how the nominee</w:t>
      </w:r>
      <w:r w:rsidRPr="003F7D5D">
        <w:rPr>
          <w:rFonts w:ascii="Times New Roman" w:hAnsi="Times New Roman" w:cs="Times New Roman"/>
          <w:sz w:val="24"/>
          <w:szCs w:val="24"/>
        </w:rPr>
        <w:t xml:space="preserve"> meet</w:t>
      </w:r>
      <w:r w:rsidR="00A70922">
        <w:rPr>
          <w:rFonts w:ascii="Times New Roman" w:hAnsi="Times New Roman" w:cs="Times New Roman"/>
          <w:sz w:val="24"/>
          <w:szCs w:val="24"/>
        </w:rPr>
        <w:t>s</w:t>
      </w:r>
      <w:r w:rsidRPr="003F7D5D">
        <w:rPr>
          <w:rFonts w:ascii="Times New Roman" w:hAnsi="Times New Roman" w:cs="Times New Roman"/>
          <w:sz w:val="24"/>
          <w:szCs w:val="24"/>
        </w:rPr>
        <w:t xml:space="preserve"> the criteria stated above in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3F7D5D">
        <w:rPr>
          <w:rFonts w:ascii="Times New Roman" w:hAnsi="Times New Roman" w:cs="Times New Roman"/>
          <w:sz w:val="24"/>
          <w:szCs w:val="24"/>
        </w:rPr>
        <w:t xml:space="preserve"> words or less (essay). 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3F7D5D">
        <w:rPr>
          <w:rFonts w:ascii="Times New Roman" w:hAnsi="Times New Roman" w:cs="Times New Roman"/>
          <w:sz w:val="24"/>
          <w:szCs w:val="24"/>
        </w:rPr>
        <w:t>ssay must include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F7D5D">
        <w:rPr>
          <w:rFonts w:ascii="Times New Roman" w:hAnsi="Times New Roman" w:cs="Times New Roman"/>
          <w:sz w:val="24"/>
          <w:szCs w:val="24"/>
        </w:rPr>
        <w:t xml:space="preserve"> clear description of how the n</w:t>
      </w:r>
      <w:r>
        <w:rPr>
          <w:rFonts w:ascii="Times New Roman" w:hAnsi="Times New Roman" w:cs="Times New Roman"/>
          <w:sz w:val="24"/>
          <w:szCs w:val="24"/>
        </w:rPr>
        <w:t>ominee has contributed to all or some of the following areas:</w:t>
      </w:r>
    </w:p>
    <w:p w:rsidR="00F1451F" w:rsidRPr="003F7D5D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7D5D">
        <w:rPr>
          <w:rFonts w:ascii="Times New Roman" w:hAnsi="Times New Roman" w:cs="Times New Roman"/>
          <w:sz w:val="24"/>
          <w:szCs w:val="24"/>
        </w:rPr>
        <w:t xml:space="preserve">ontributions to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7D5D">
        <w:rPr>
          <w:rFonts w:ascii="Times New Roman" w:hAnsi="Times New Roman" w:cs="Times New Roman"/>
          <w:sz w:val="24"/>
          <w:szCs w:val="24"/>
        </w:rPr>
        <w:t>esearch supporting the practice and recognition of the specialty practice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Education of CRNs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1F" w:rsidRPr="008431D9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Contributions to Developing Collaborations that foster the practice of CRNs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51F" w:rsidRPr="00E20E83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D9A">
        <w:rPr>
          <w:rFonts w:ascii="Times New Roman" w:hAnsi="Times New Roman" w:cs="Times New Roman"/>
          <w:sz w:val="24"/>
          <w:szCs w:val="24"/>
        </w:rPr>
        <w:t>Contributions to Dissemination of Best</w:t>
      </w:r>
      <w:r>
        <w:rPr>
          <w:rFonts w:ascii="Times New Roman" w:hAnsi="Times New Roman" w:cs="Times New Roman"/>
          <w:sz w:val="24"/>
          <w:szCs w:val="24"/>
        </w:rPr>
        <w:t xml:space="preserve"> Practices in clinical research.</w:t>
      </w:r>
    </w:p>
    <w:p w:rsidR="00F1451F" w:rsidRDefault="00F1451F" w:rsidP="00F14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1D9">
        <w:rPr>
          <w:rFonts w:ascii="Times New Roman" w:hAnsi="Times New Roman" w:cs="Times New Roman"/>
          <w:sz w:val="24"/>
          <w:szCs w:val="24"/>
        </w:rPr>
        <w:t>A letter of support from a professional coll</w:t>
      </w:r>
      <w:r>
        <w:rPr>
          <w:rFonts w:ascii="Times New Roman" w:hAnsi="Times New Roman" w:cs="Times New Roman"/>
          <w:sz w:val="24"/>
          <w:szCs w:val="24"/>
        </w:rPr>
        <w:t>eague other than the nominator</w:t>
      </w:r>
      <w:r w:rsidRPr="008431D9">
        <w:rPr>
          <w:rFonts w:ascii="Times New Roman" w:hAnsi="Times New Roman" w:cs="Times New Roman"/>
          <w:sz w:val="24"/>
          <w:szCs w:val="24"/>
        </w:rPr>
        <w:t xml:space="preserve"> must be submitted with the application.</w:t>
      </w:r>
      <w:r>
        <w:rPr>
          <w:rFonts w:ascii="Times New Roman" w:hAnsi="Times New Roman" w:cs="Times New Roman"/>
          <w:sz w:val="24"/>
          <w:szCs w:val="24"/>
        </w:rPr>
        <w:t xml:space="preserve">  The letter should include:</w:t>
      </w:r>
    </w:p>
    <w:p w:rsidR="00F1451F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how this person knows nominee and for how long.</w:t>
      </w:r>
    </w:p>
    <w:p w:rsidR="00F1451F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their impression of nominee and their interest in Clinical Research Nursing.</w:t>
      </w:r>
    </w:p>
    <w:p w:rsidR="00F1451F" w:rsidRPr="00F458CB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nominee’s involvement in, and commitment to Clinical Research Nursing.</w:t>
      </w:r>
    </w:p>
    <w:p w:rsidR="00F1451F" w:rsidRDefault="00F1451F" w:rsidP="00F145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any other personal characteristic that make</w:t>
      </w:r>
      <w:r w:rsidR="002C43D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nominee unique when compared to other candidates.</w:t>
      </w:r>
    </w:p>
    <w:p w:rsidR="00F1451F" w:rsidRDefault="00F1451F" w:rsidP="00F145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Nominee's CV</w:t>
      </w:r>
      <w:r w:rsidR="002C43DB">
        <w:rPr>
          <w:rFonts w:ascii="Times New Roman" w:hAnsi="Times New Roman" w:cs="Times New Roman"/>
          <w:sz w:val="24"/>
          <w:szCs w:val="24"/>
        </w:rPr>
        <w:t>.</w:t>
      </w:r>
    </w:p>
    <w:p w:rsidR="00837592" w:rsidRDefault="00837592" w:rsidP="008375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92" w:rsidRDefault="00837592" w:rsidP="008D5D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92"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  <w:r w:rsidR="002214C3">
        <w:rPr>
          <w:rFonts w:ascii="Times New Roman" w:hAnsi="Times New Roman" w:cs="Times New Roman"/>
          <w:b/>
          <w:sz w:val="24"/>
          <w:szCs w:val="24"/>
        </w:rPr>
        <w:t>Wednes</w:t>
      </w:r>
      <w:r w:rsidR="009F4073">
        <w:rPr>
          <w:rFonts w:ascii="Times New Roman" w:hAnsi="Times New Roman" w:cs="Times New Roman"/>
          <w:b/>
          <w:sz w:val="24"/>
          <w:szCs w:val="24"/>
        </w:rPr>
        <w:t>day</w:t>
      </w:r>
      <w:r w:rsidR="009F5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14C3">
        <w:rPr>
          <w:rFonts w:ascii="Times New Roman" w:hAnsi="Times New Roman" w:cs="Times New Roman"/>
          <w:b/>
          <w:sz w:val="24"/>
          <w:szCs w:val="24"/>
        </w:rPr>
        <w:t>June</w:t>
      </w:r>
      <w:r w:rsidR="00B649CC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Pr="00837592">
        <w:rPr>
          <w:rFonts w:ascii="Times New Roman" w:hAnsi="Times New Roman" w:cs="Times New Roman"/>
          <w:b/>
          <w:sz w:val="24"/>
          <w:szCs w:val="24"/>
        </w:rPr>
        <w:t>, 201</w:t>
      </w:r>
      <w:r w:rsidR="00B649CC">
        <w:rPr>
          <w:rFonts w:ascii="Times New Roman" w:hAnsi="Times New Roman" w:cs="Times New Roman"/>
          <w:b/>
          <w:sz w:val="24"/>
          <w:szCs w:val="24"/>
        </w:rPr>
        <w:t>6</w:t>
      </w:r>
      <w:r w:rsidR="008D5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D79" w:rsidRPr="00837592" w:rsidRDefault="008D5D79" w:rsidP="008D5D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1F0A26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application</w:t>
      </w:r>
      <w:r w:rsidR="001F0A26">
        <w:rPr>
          <w:rFonts w:ascii="Times New Roman" w:hAnsi="Times New Roman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sz w:val="24"/>
          <w:szCs w:val="24"/>
        </w:rPr>
        <w:t>, essay, letter of support and nominee</w:t>
      </w:r>
      <w:r w:rsidR="001F0A26">
        <w:rPr>
          <w:rFonts w:ascii="Times New Roman" w:hAnsi="Times New Roman" w:cs="Times New Roman"/>
          <w:b/>
          <w:sz w:val="24"/>
          <w:szCs w:val="24"/>
        </w:rPr>
        <w:t>’s</w:t>
      </w:r>
      <w:r>
        <w:rPr>
          <w:rFonts w:ascii="Times New Roman" w:hAnsi="Times New Roman" w:cs="Times New Roman"/>
          <w:b/>
          <w:sz w:val="24"/>
          <w:szCs w:val="24"/>
        </w:rPr>
        <w:t xml:space="preserve"> CV to </w:t>
      </w:r>
      <w:hyperlink r:id="rId6" w:history="1">
        <w:r w:rsidRPr="00F911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hlabovitz@iacrn.org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51F" w:rsidRPr="009F4073" w:rsidRDefault="00F1451F" w:rsidP="00F14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451F" w:rsidRPr="009F4073" w:rsidRDefault="00F1451F" w:rsidP="00F1451F">
      <w:pPr>
        <w:pStyle w:val="Footer"/>
        <w:rPr>
          <w:rFonts w:ascii="Times New Roman" w:hAnsi="Times New Roman" w:cs="Times New Roman"/>
          <w:sz w:val="16"/>
          <w:szCs w:val="16"/>
        </w:rPr>
      </w:pPr>
    </w:p>
    <w:p w:rsidR="008216BF" w:rsidRPr="00D552E8" w:rsidRDefault="00F1451F" w:rsidP="00D552E8">
      <w:pPr>
        <w:pStyle w:val="Footer"/>
        <w:jc w:val="center"/>
        <w:rPr>
          <w:rFonts w:ascii="Times New Roman" w:hAnsi="Times New Roman" w:cs="Times New Roman"/>
          <w:i/>
        </w:rPr>
      </w:pPr>
      <w:r w:rsidRPr="00DA51DD">
        <w:rPr>
          <w:rFonts w:ascii="Times New Roman" w:hAnsi="Times New Roman" w:cs="Times New Roman"/>
          <w:i/>
        </w:rPr>
        <w:t>“Enhancing clinical research quality and safety through specialized nursing practice.”</w:t>
      </w:r>
    </w:p>
    <w:sectPr w:rsidR="008216BF" w:rsidRPr="00D552E8" w:rsidSect="00F14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7D"/>
    <w:multiLevelType w:val="hybridMultilevel"/>
    <w:tmpl w:val="CC5A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234F0"/>
    <w:multiLevelType w:val="hybridMultilevel"/>
    <w:tmpl w:val="C382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F"/>
    <w:rsid w:val="001F0A26"/>
    <w:rsid w:val="001F7E8A"/>
    <w:rsid w:val="002214C3"/>
    <w:rsid w:val="002C43DB"/>
    <w:rsid w:val="004A6B9F"/>
    <w:rsid w:val="00562651"/>
    <w:rsid w:val="00575D1C"/>
    <w:rsid w:val="00635FBB"/>
    <w:rsid w:val="00803D7C"/>
    <w:rsid w:val="008216BF"/>
    <w:rsid w:val="00837592"/>
    <w:rsid w:val="00872357"/>
    <w:rsid w:val="008D5D79"/>
    <w:rsid w:val="009F4073"/>
    <w:rsid w:val="009F5DCF"/>
    <w:rsid w:val="00A70922"/>
    <w:rsid w:val="00B649CC"/>
    <w:rsid w:val="00D443ED"/>
    <w:rsid w:val="00D552E8"/>
    <w:rsid w:val="00DB24EF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F332"/>
  <w15:docId w15:val="{92508A8D-F974-4600-B49A-E3ED0CB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1F"/>
  </w:style>
  <w:style w:type="paragraph" w:styleId="Footer">
    <w:name w:val="footer"/>
    <w:basedOn w:val="Normal"/>
    <w:link w:val="FooterChar"/>
    <w:uiPriority w:val="99"/>
    <w:unhideWhenUsed/>
    <w:rsid w:val="00F14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1F"/>
  </w:style>
  <w:style w:type="character" w:styleId="Hyperlink">
    <w:name w:val="Hyperlink"/>
    <w:basedOn w:val="DefaultParagraphFont"/>
    <w:uiPriority w:val="99"/>
    <w:unhideWhenUsed/>
    <w:rsid w:val="008D5D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bovitz@iacr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ITNS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hlabovitz@gmail.com</dc:creator>
  <cp:lastModifiedBy>Helaine</cp:lastModifiedBy>
  <cp:revision>4</cp:revision>
  <dcterms:created xsi:type="dcterms:W3CDTF">2016-03-18T15:44:00Z</dcterms:created>
  <dcterms:modified xsi:type="dcterms:W3CDTF">2016-04-26T13:01:00Z</dcterms:modified>
</cp:coreProperties>
</file>